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412B" w14:textId="0A190B94" w:rsidR="003B515F" w:rsidRPr="003B515F" w:rsidRDefault="00815577" w:rsidP="00815577">
      <w:pPr>
        <w:spacing w:after="120"/>
        <w:jc w:val="both"/>
        <w:rPr>
          <w:rFonts w:eastAsia="Times New Roman" w:cs="Arial"/>
          <w:b/>
          <w:color w:val="009DA5"/>
          <w:sz w:val="40"/>
          <w:szCs w:val="56"/>
          <w:lang w:val="de-AT" w:eastAsia="de-DE"/>
        </w:rPr>
      </w:pPr>
      <w:proofErr w:type="spellStart"/>
      <w:r w:rsidRPr="003B515F">
        <w:rPr>
          <w:rFonts w:eastAsia="Times New Roman" w:cs="Arial"/>
          <w:b/>
          <w:color w:val="009DA5"/>
          <w:sz w:val="40"/>
          <w:szCs w:val="56"/>
          <w:lang w:val="de-AT" w:eastAsia="de-DE"/>
        </w:rPr>
        <w:t>Kaleidio</w:t>
      </w:r>
      <w:proofErr w:type="spellEnd"/>
      <w:r w:rsidRPr="003B515F">
        <w:rPr>
          <w:rFonts w:eastAsia="Times New Roman" w:cs="Arial"/>
          <w:b/>
          <w:color w:val="009DA5"/>
          <w:sz w:val="40"/>
          <w:szCs w:val="56"/>
          <w:lang w:val="de-AT" w:eastAsia="de-DE"/>
        </w:rPr>
        <w:t xml:space="preserve"> 2026 </w:t>
      </w:r>
    </w:p>
    <w:p w14:paraId="3EDD1CA9" w14:textId="72A1B18C" w:rsidR="00815577" w:rsidRPr="00815577" w:rsidRDefault="003B515F" w:rsidP="00815577">
      <w:pPr>
        <w:spacing w:after="120"/>
        <w:jc w:val="both"/>
        <w:rPr>
          <w:rFonts w:eastAsia="Times New Roman" w:cs="Arial"/>
          <w:b/>
          <w:color w:val="009DA5"/>
          <w:sz w:val="32"/>
          <w:szCs w:val="48"/>
          <w:lang w:val="de-AT" w:eastAsia="de-DE"/>
        </w:rPr>
      </w:pPr>
      <w:r>
        <w:rPr>
          <w:rFonts w:eastAsia="Times New Roman" w:cs="Arial"/>
          <w:b/>
          <w:color w:val="009DA5"/>
          <w:sz w:val="32"/>
          <w:szCs w:val="48"/>
          <w:lang w:val="de-AT" w:eastAsia="de-DE"/>
        </w:rPr>
        <w:t>Das österreichweite</w:t>
      </w:r>
      <w:r w:rsidR="00815577" w:rsidRPr="00815577">
        <w:rPr>
          <w:rFonts w:eastAsia="Times New Roman" w:cs="Arial"/>
          <w:b/>
          <w:color w:val="009DA5"/>
          <w:sz w:val="32"/>
          <w:szCs w:val="48"/>
          <w:lang w:val="de-AT" w:eastAsia="de-DE"/>
        </w:rPr>
        <w:t xml:space="preserve"> Jungschar- und</w:t>
      </w:r>
      <w:r>
        <w:rPr>
          <w:rFonts w:eastAsia="Times New Roman" w:cs="Arial"/>
          <w:b/>
          <w:color w:val="009DA5"/>
          <w:sz w:val="32"/>
          <w:szCs w:val="48"/>
          <w:lang w:val="de-AT" w:eastAsia="de-DE"/>
        </w:rPr>
        <w:t xml:space="preserve"> </w:t>
      </w:r>
      <w:r w:rsidR="00815577" w:rsidRPr="00815577">
        <w:rPr>
          <w:rFonts w:eastAsia="Times New Roman" w:cs="Arial"/>
          <w:b/>
          <w:color w:val="009DA5"/>
          <w:sz w:val="32"/>
          <w:szCs w:val="48"/>
          <w:lang w:val="de-AT" w:eastAsia="de-DE"/>
        </w:rPr>
        <w:t>Ministrant*</w:t>
      </w:r>
      <w:proofErr w:type="spellStart"/>
      <w:r w:rsidR="00815577" w:rsidRPr="00815577">
        <w:rPr>
          <w:rFonts w:eastAsia="Times New Roman" w:cs="Arial"/>
          <w:b/>
          <w:color w:val="009DA5"/>
          <w:sz w:val="32"/>
          <w:szCs w:val="48"/>
          <w:lang w:val="de-AT" w:eastAsia="de-DE"/>
        </w:rPr>
        <w:t>innenlager</w:t>
      </w:r>
      <w:proofErr w:type="spellEnd"/>
      <w:r w:rsidR="00815577" w:rsidRPr="00815577">
        <w:rPr>
          <w:rFonts w:eastAsia="Times New Roman" w:cs="Arial"/>
          <w:b/>
          <w:color w:val="009DA5"/>
          <w:sz w:val="32"/>
          <w:szCs w:val="48"/>
          <w:lang w:val="de-AT" w:eastAsia="de-DE"/>
        </w:rPr>
        <w:t xml:space="preserve"> kommt nach Leoben</w:t>
      </w:r>
    </w:p>
    <w:p w14:paraId="0A4B6C0B" w14:textId="01C9023D" w:rsidR="00B469C7" w:rsidRPr="00B469C7" w:rsidRDefault="00B469C7" w:rsidP="00B469C7">
      <w:pPr>
        <w:spacing w:after="120"/>
        <w:jc w:val="both"/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</w:pPr>
      <w:r w:rsidRPr="00B469C7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 xml:space="preserve">Von 12. bis 18. Juli 2026 wird Leoben zum Treffpunkt für Kinder aus ganz Österreich: Das </w:t>
      </w:r>
      <w:proofErr w:type="spellStart"/>
      <w:r w:rsidRPr="00B469C7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>Kaleidio</w:t>
      </w:r>
      <w:proofErr w:type="spellEnd"/>
      <w:r w:rsidRPr="00B469C7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>, das österreichweite Jungschar- und Ministrant*</w:t>
      </w:r>
      <w:proofErr w:type="spellStart"/>
      <w:r w:rsidRPr="00B469C7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>innenlager</w:t>
      </w:r>
      <w:proofErr w:type="spellEnd"/>
      <w:r w:rsidRPr="00B469C7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 xml:space="preserve"> der Katholischen Jungschar Österreichs, bringt rund 500 Kinder, Gruppenleiter*innen und Mitarbeiter*innen in die Steiermark.</w:t>
      </w:r>
    </w:p>
    <w:p w14:paraId="62246E0E" w14:textId="168D6E78" w:rsidR="002C487E" w:rsidRDefault="002C487E" w:rsidP="00AB102C">
      <w:pPr>
        <w:spacing w:after="120"/>
        <w:jc w:val="both"/>
        <w:rPr>
          <w:rFonts w:eastAsia="Times New Roman" w:cstheme="majorBidi"/>
          <w:spacing w:val="2"/>
          <w:kern w:val="21"/>
          <w:sz w:val="24"/>
          <w:lang w:val="de-AT" w:eastAsia="de-DE"/>
        </w:rPr>
      </w:pPr>
      <w:r w:rsidRPr="002C487E">
        <w:rPr>
          <w:rFonts w:eastAsia="Times New Roman" w:cstheme="majorBidi"/>
          <w:spacing w:val="2"/>
          <w:kern w:val="21"/>
          <w:sz w:val="24"/>
          <w:lang w:val="de-AT" w:eastAsia="de-DE"/>
        </w:rPr>
        <w:t>Bereits zum vierten Mal lädt die Großveranstaltung Jungscharkinder und Ministrant</w:t>
      </w:r>
      <w:r>
        <w:rPr>
          <w:rFonts w:eastAsia="Times New Roman" w:cstheme="majorBidi"/>
          <w:spacing w:val="2"/>
          <w:kern w:val="21"/>
          <w:sz w:val="24"/>
          <w:lang w:val="de-AT" w:eastAsia="de-DE"/>
        </w:rPr>
        <w:t>*</w:t>
      </w:r>
      <w:r w:rsidRPr="002C487E"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innen dazu ein, eine Woche lang Gemeinschaft zu erleben, neue Freundschaften zu knüpfen und spannende Abenteuer zu entdecken. Getragen wird das </w:t>
      </w:r>
      <w:proofErr w:type="spellStart"/>
      <w:r w:rsidRPr="002C487E">
        <w:rPr>
          <w:rFonts w:eastAsia="Times New Roman" w:cstheme="majorBidi"/>
          <w:spacing w:val="2"/>
          <w:kern w:val="21"/>
          <w:sz w:val="24"/>
          <w:lang w:val="de-AT" w:eastAsia="de-DE"/>
        </w:rPr>
        <w:t>Kaleidio</w:t>
      </w:r>
      <w:proofErr w:type="spellEnd"/>
      <w:r w:rsidRPr="002C487E"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 vor allem vom beeindruckenden Engagement von </w:t>
      </w:r>
      <w:r w:rsidR="00B2171E">
        <w:rPr>
          <w:rFonts w:eastAsia="Times New Roman" w:cstheme="majorBidi"/>
          <w:spacing w:val="2"/>
          <w:kern w:val="21"/>
          <w:sz w:val="24"/>
          <w:lang w:val="de-AT" w:eastAsia="de-DE"/>
        </w:rPr>
        <w:t>vielen</w:t>
      </w:r>
      <w:r w:rsidRPr="002C487E"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 Mitarbeiter</w:t>
      </w:r>
      <w:r>
        <w:rPr>
          <w:rFonts w:eastAsia="Times New Roman" w:cstheme="majorBidi"/>
          <w:spacing w:val="2"/>
          <w:kern w:val="21"/>
          <w:sz w:val="24"/>
          <w:lang w:val="de-AT" w:eastAsia="de-DE"/>
        </w:rPr>
        <w:t>*</w:t>
      </w:r>
      <w:r w:rsidRPr="002C487E">
        <w:rPr>
          <w:rFonts w:eastAsia="Times New Roman" w:cstheme="majorBidi"/>
          <w:spacing w:val="2"/>
          <w:kern w:val="21"/>
          <w:sz w:val="24"/>
          <w:lang w:val="de-AT" w:eastAsia="de-DE"/>
        </w:rPr>
        <w:t>innen, die seit über zwei Jahren an der Planung und Umsetzung der Veranstaltung arbeiten.</w:t>
      </w:r>
    </w:p>
    <w:p w14:paraId="74339766" w14:textId="260FEF38" w:rsidR="00BC023E" w:rsidRPr="00BC023E" w:rsidRDefault="00BC023E" w:rsidP="00BC023E">
      <w:pPr>
        <w:spacing w:after="120"/>
        <w:jc w:val="both"/>
        <w:rPr>
          <w:rFonts w:eastAsia="Times New Roman" w:cstheme="majorBidi"/>
          <w:spacing w:val="2"/>
          <w:kern w:val="21"/>
          <w:sz w:val="24"/>
          <w:lang w:val="de-AT" w:eastAsia="de-DE"/>
        </w:rPr>
      </w:pPr>
      <w:r w:rsidRPr="00BC023E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 xml:space="preserve">Johanna </w:t>
      </w:r>
      <w:r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>Wäger</w:t>
      </w:r>
      <w:r w:rsidRPr="00BC023E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 xml:space="preserve">, Mitglied der Gesamtleitung </w:t>
      </w:r>
      <w:r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>vom</w:t>
      </w:r>
      <w:r w:rsidRPr="00BC023E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 xml:space="preserve"> </w:t>
      </w:r>
      <w:proofErr w:type="spellStart"/>
      <w:r w:rsidRPr="00BC023E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>Kaleidio</w:t>
      </w:r>
      <w:proofErr w:type="spellEnd"/>
      <w:r w:rsidRPr="00BC023E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 xml:space="preserve"> 2026,</w:t>
      </w:r>
      <w:r w:rsidRPr="00BC023E"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 blickt dem Start der Veranstaltung mit großer Vorfreude entgegen: „Es ist kaum zu glauben, dass das </w:t>
      </w:r>
      <w:proofErr w:type="spellStart"/>
      <w:r w:rsidRPr="00BC023E">
        <w:rPr>
          <w:rFonts w:eastAsia="Times New Roman" w:cstheme="majorBidi"/>
          <w:spacing w:val="2"/>
          <w:kern w:val="21"/>
          <w:sz w:val="24"/>
          <w:lang w:val="de-AT" w:eastAsia="de-DE"/>
        </w:rPr>
        <w:t>Kaleidio</w:t>
      </w:r>
      <w:proofErr w:type="spellEnd"/>
      <w:r w:rsidRPr="00BC023E"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 jetzt schon vor der Tür steht. Seit mehr als zwei Jahren arbeiten rund 100 Ehren</w:t>
      </w:r>
      <w:r w:rsidR="009A711A">
        <w:rPr>
          <w:rFonts w:eastAsia="Times New Roman" w:cstheme="majorBidi"/>
          <w:spacing w:val="2"/>
          <w:kern w:val="21"/>
          <w:sz w:val="24"/>
          <w:lang w:val="de-AT" w:eastAsia="de-DE"/>
        </w:rPr>
        <w:t>- und Haupt</w:t>
      </w:r>
      <w:r w:rsidRPr="00BC023E"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amtliche mit viel Herzblut an dieser Woche. Umso größer ist die Vorfreude, bald gemeinsam mit Kindern, </w:t>
      </w:r>
      <w:r w:rsidR="007E421D">
        <w:rPr>
          <w:rFonts w:eastAsia="Times New Roman" w:cstheme="majorBidi"/>
          <w:spacing w:val="2"/>
          <w:kern w:val="21"/>
          <w:sz w:val="24"/>
          <w:lang w:val="de-AT" w:eastAsia="de-DE"/>
        </w:rPr>
        <w:t>Gruppenleitenden</w:t>
      </w:r>
      <w:r w:rsidRPr="00BC023E"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 und Mitarbeite</w:t>
      </w:r>
      <w:r w:rsidR="00DD786C">
        <w:rPr>
          <w:rFonts w:eastAsia="Times New Roman" w:cstheme="majorBidi"/>
          <w:spacing w:val="2"/>
          <w:kern w:val="21"/>
          <w:sz w:val="24"/>
          <w:lang w:val="de-AT" w:eastAsia="de-DE"/>
        </w:rPr>
        <w:t>nden</w:t>
      </w:r>
      <w:r w:rsidRPr="00BC023E"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 aus ganz Österreich eine bunte Woche voller Gemeinschaft, Abenteuer und unvergesslicher Erlebnisse zu gestalten.“</w:t>
      </w:r>
    </w:p>
    <w:p w14:paraId="0EDCE5B7" w14:textId="25DB5A79" w:rsidR="00632F78" w:rsidRPr="00632F78" w:rsidRDefault="00632F78" w:rsidP="00632F78">
      <w:pPr>
        <w:spacing w:after="120"/>
        <w:jc w:val="both"/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</w:pPr>
      <w:r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br/>
      </w:r>
      <w:r w:rsidRPr="00632F78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>Fünf Erlebniswelten voller Abenteuer und Mitgestaltung</w:t>
      </w:r>
    </w:p>
    <w:p w14:paraId="2B272D93" w14:textId="6256C5A4" w:rsidR="00783BED" w:rsidRPr="00783BED" w:rsidRDefault="00783BED" w:rsidP="00783BED">
      <w:pPr>
        <w:shd w:val="clear" w:color="auto" w:fill="FFFFFF" w:themeFill="background1"/>
        <w:spacing w:after="120"/>
        <w:jc w:val="both"/>
        <w:rPr>
          <w:rFonts w:eastAsia="Times New Roman" w:cstheme="majorBidi"/>
          <w:spacing w:val="2"/>
          <w:kern w:val="21"/>
          <w:sz w:val="24"/>
          <w:lang w:val="de-AT" w:eastAsia="de-DE"/>
        </w:rPr>
      </w:pPr>
      <w:r w:rsidRPr="00783BED"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Das Herzstück </w:t>
      </w:r>
      <w:r>
        <w:rPr>
          <w:rFonts w:eastAsia="Times New Roman" w:cstheme="majorBidi"/>
          <w:spacing w:val="2"/>
          <w:kern w:val="21"/>
          <w:sz w:val="24"/>
          <w:lang w:val="de-AT" w:eastAsia="de-DE"/>
        </w:rPr>
        <w:t>vom</w:t>
      </w:r>
      <w:r w:rsidRPr="00783BED"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 </w:t>
      </w:r>
      <w:proofErr w:type="spellStart"/>
      <w:r w:rsidRPr="00783BED">
        <w:rPr>
          <w:rFonts w:eastAsia="Times New Roman" w:cstheme="majorBidi"/>
          <w:spacing w:val="2"/>
          <w:kern w:val="21"/>
          <w:sz w:val="24"/>
          <w:lang w:val="de-AT" w:eastAsia="de-DE"/>
        </w:rPr>
        <w:t>Kaleidio</w:t>
      </w:r>
      <w:proofErr w:type="spellEnd"/>
      <w:r w:rsidRPr="00783BED"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 bilden fünf Erlebniswelten, die Kindern zahlreiche Möglichkeiten bieten, Neues auszuprobieren und ihre Interessen zu entdecken.</w:t>
      </w:r>
    </w:p>
    <w:p w14:paraId="190C2377" w14:textId="77777777" w:rsidR="00783BED" w:rsidRPr="00783BED" w:rsidRDefault="00783BED" w:rsidP="00783BED">
      <w:pPr>
        <w:shd w:val="clear" w:color="auto" w:fill="FFFFFF" w:themeFill="background1"/>
        <w:spacing w:after="120"/>
        <w:jc w:val="both"/>
        <w:rPr>
          <w:rFonts w:eastAsia="Times New Roman" w:cstheme="majorBidi"/>
          <w:spacing w:val="2"/>
          <w:kern w:val="21"/>
          <w:sz w:val="24"/>
          <w:lang w:val="de-AT" w:eastAsia="de-DE"/>
        </w:rPr>
      </w:pPr>
      <w:r w:rsidRPr="00783BED"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In der </w:t>
      </w:r>
      <w:r w:rsidRPr="00F0465E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>Kinderstadt „</w:t>
      </w:r>
      <w:proofErr w:type="spellStart"/>
      <w:r w:rsidRPr="00F0465E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>Elementia</w:t>
      </w:r>
      <w:proofErr w:type="spellEnd"/>
      <w:r w:rsidRPr="00F0465E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>“</w:t>
      </w:r>
      <w:r w:rsidRPr="00783BED"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 gestalten die Kinder ihre eigene Stadt – mit Einrichtungen vom Detektivbüro über das Bauamt bis zum Bauernhof. Die vier Elemente Wasser, Feuer, Erde und Luft ziehen sich dabei als roter Faden durch das Programm.</w:t>
      </w:r>
    </w:p>
    <w:p w14:paraId="01B95584" w14:textId="77777777" w:rsidR="00783BED" w:rsidRPr="00783BED" w:rsidRDefault="00783BED" w:rsidP="00783BED">
      <w:pPr>
        <w:shd w:val="clear" w:color="auto" w:fill="FFFFFF" w:themeFill="background1"/>
        <w:spacing w:after="120"/>
        <w:jc w:val="both"/>
        <w:rPr>
          <w:rFonts w:eastAsia="Times New Roman" w:cstheme="majorBidi"/>
          <w:spacing w:val="2"/>
          <w:kern w:val="21"/>
          <w:sz w:val="24"/>
          <w:lang w:val="de-AT" w:eastAsia="de-DE"/>
        </w:rPr>
      </w:pPr>
      <w:r w:rsidRPr="00783BED"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Die </w:t>
      </w:r>
      <w:r w:rsidRPr="00F0465E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>Erlebniswelt „</w:t>
      </w:r>
      <w:proofErr w:type="spellStart"/>
      <w:r w:rsidRPr="00F0465E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>Let's</w:t>
      </w:r>
      <w:proofErr w:type="spellEnd"/>
      <w:r w:rsidRPr="00F0465E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 xml:space="preserve"> </w:t>
      </w:r>
      <w:proofErr w:type="spellStart"/>
      <w:r w:rsidRPr="00F0465E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>fly</w:t>
      </w:r>
      <w:proofErr w:type="spellEnd"/>
      <w:r w:rsidRPr="00F0465E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>!“</w:t>
      </w:r>
      <w:r w:rsidRPr="00783BED"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 lädt zu einer Reise rund um die Welt ein und vermittelt auf spielerische Weise Einblicke in andere Kulturen sowie in die internationale Projektarbeit der Dreikönigsaktion.</w:t>
      </w:r>
    </w:p>
    <w:p w14:paraId="3E124ECB" w14:textId="77777777" w:rsidR="00783BED" w:rsidRPr="00783BED" w:rsidRDefault="00783BED" w:rsidP="00783BED">
      <w:pPr>
        <w:shd w:val="clear" w:color="auto" w:fill="FFFFFF" w:themeFill="background1"/>
        <w:spacing w:after="120"/>
        <w:jc w:val="both"/>
        <w:rPr>
          <w:rFonts w:eastAsia="Times New Roman" w:cstheme="majorBidi"/>
          <w:spacing w:val="2"/>
          <w:kern w:val="21"/>
          <w:sz w:val="24"/>
          <w:lang w:val="de-AT" w:eastAsia="de-DE"/>
        </w:rPr>
      </w:pPr>
      <w:r w:rsidRPr="00783BED"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Bei </w:t>
      </w:r>
      <w:r w:rsidRPr="00F0465E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>„Expedition: Bibel!“</w:t>
      </w:r>
      <w:r w:rsidRPr="00783BED"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 werden biblische Geschichten zu einer spannenden Entdeckungsreise. Themen wie Mut, Freundschaft, Hoffnung und Zusammenhalt werden dabei mit der Lebenswelt der Kinder verknüpft.</w:t>
      </w:r>
    </w:p>
    <w:p w14:paraId="5F65912C" w14:textId="77777777" w:rsidR="00783BED" w:rsidRPr="00783BED" w:rsidRDefault="00783BED" w:rsidP="00783BED">
      <w:pPr>
        <w:shd w:val="clear" w:color="auto" w:fill="FFFFFF" w:themeFill="background1"/>
        <w:spacing w:after="120"/>
        <w:jc w:val="both"/>
        <w:rPr>
          <w:rFonts w:eastAsia="Times New Roman" w:cstheme="majorBidi"/>
          <w:spacing w:val="2"/>
          <w:kern w:val="21"/>
          <w:sz w:val="24"/>
          <w:lang w:val="de-AT" w:eastAsia="de-DE"/>
        </w:rPr>
      </w:pPr>
      <w:r w:rsidRPr="00783BED"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In </w:t>
      </w:r>
      <w:r w:rsidRPr="00F0465E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 xml:space="preserve">„KIZ – Kinder im Zentrum“ </w:t>
      </w:r>
      <w:r w:rsidRPr="00783BED">
        <w:rPr>
          <w:rFonts w:eastAsia="Times New Roman" w:cstheme="majorBidi"/>
          <w:spacing w:val="2"/>
          <w:kern w:val="21"/>
          <w:sz w:val="24"/>
          <w:lang w:val="de-AT" w:eastAsia="de-DE"/>
        </w:rPr>
        <w:t>stehen Kinderrechte, Mitsprache und Inklusion im Mittelpunkt. Die Kinder gestalten eigene Medienbeiträge und setzen sich kreativ mit ihren Rechten auseinander.</w:t>
      </w:r>
    </w:p>
    <w:p w14:paraId="567F2424" w14:textId="77777777" w:rsidR="00783BED" w:rsidRPr="00783BED" w:rsidRDefault="00783BED" w:rsidP="00783BED">
      <w:pPr>
        <w:shd w:val="clear" w:color="auto" w:fill="FFFFFF" w:themeFill="background1"/>
        <w:spacing w:after="120"/>
        <w:jc w:val="both"/>
        <w:rPr>
          <w:rFonts w:eastAsia="Times New Roman" w:cstheme="majorBidi"/>
          <w:spacing w:val="2"/>
          <w:kern w:val="21"/>
          <w:sz w:val="24"/>
          <w:lang w:val="de-AT" w:eastAsia="de-DE"/>
        </w:rPr>
      </w:pPr>
      <w:r w:rsidRPr="00783BED"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Die </w:t>
      </w:r>
      <w:r w:rsidRPr="00F0465E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>Erlebniswelt „Abenteuer Zukunft“</w:t>
      </w:r>
      <w:r w:rsidRPr="00783BED"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 führt an die Montanuniversität Leoben, wo Kinder Wissenschaft, Technik und Nachhaltigkeit hautnah erleben und selbst zu Forscher*innen werden.</w:t>
      </w:r>
    </w:p>
    <w:p w14:paraId="798283D1" w14:textId="77777777" w:rsidR="00783BED" w:rsidRDefault="00783BED" w:rsidP="00783BED">
      <w:pPr>
        <w:shd w:val="clear" w:color="auto" w:fill="FFFFFF" w:themeFill="background1"/>
        <w:spacing w:after="120"/>
        <w:jc w:val="both"/>
        <w:rPr>
          <w:rFonts w:eastAsia="Times New Roman" w:cstheme="majorBidi"/>
          <w:spacing w:val="2"/>
          <w:kern w:val="21"/>
          <w:sz w:val="24"/>
          <w:lang w:val="de-AT" w:eastAsia="de-DE"/>
        </w:rPr>
      </w:pPr>
      <w:r w:rsidRPr="00783BED">
        <w:rPr>
          <w:rFonts w:eastAsia="Times New Roman" w:cstheme="majorBidi"/>
          <w:spacing w:val="2"/>
          <w:kern w:val="21"/>
          <w:sz w:val="24"/>
          <w:lang w:val="de-AT" w:eastAsia="de-DE"/>
        </w:rPr>
        <w:lastRenderedPageBreak/>
        <w:t>Alle Erlebniswelten verbinden kreative, sportliche und gemeinschaftliche Elemente und bieten somit für unterschiedliche Interessen und Altersgruppen passende Angebote.</w:t>
      </w:r>
    </w:p>
    <w:p w14:paraId="60FCDDFE" w14:textId="00F5F0E1" w:rsidR="00EB21F6" w:rsidRDefault="004858A8" w:rsidP="00EB21F6">
      <w:pPr>
        <w:spacing w:after="120"/>
        <w:jc w:val="both"/>
        <w:rPr>
          <w:rFonts w:eastAsia="Times New Roman" w:cstheme="majorBidi"/>
          <w:spacing w:val="2"/>
          <w:kern w:val="21"/>
          <w:sz w:val="24"/>
          <w:lang w:val="de-AT" w:eastAsia="de-DE"/>
        </w:rPr>
      </w:pPr>
      <w:r w:rsidRPr="004858A8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 xml:space="preserve">Jonathan </w:t>
      </w:r>
      <w:r w:rsidR="00165BD8" w:rsidRPr="00165BD8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>Birklbauer</w:t>
      </w:r>
      <w:r w:rsidRPr="004858A8"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 besucht mit seiner </w:t>
      </w:r>
      <w:r w:rsidRPr="004858A8">
        <w:rPr>
          <w:rFonts w:eastAsia="Times New Roman" w:cstheme="majorBidi"/>
          <w:b/>
          <w:bCs/>
          <w:spacing w:val="2"/>
          <w:kern w:val="21"/>
          <w:sz w:val="24"/>
          <w:lang w:val="de-AT" w:eastAsia="de-DE"/>
        </w:rPr>
        <w:t>Jungschargruppe aus Langholzfeld</w:t>
      </w:r>
      <w:r w:rsidRPr="004858A8"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 das </w:t>
      </w:r>
      <w:proofErr w:type="spellStart"/>
      <w:r w:rsidRPr="004858A8">
        <w:rPr>
          <w:rFonts w:eastAsia="Times New Roman" w:cstheme="majorBidi"/>
          <w:spacing w:val="2"/>
          <w:kern w:val="21"/>
          <w:sz w:val="24"/>
          <w:lang w:val="de-AT" w:eastAsia="de-DE"/>
        </w:rPr>
        <w:t>Kaleidio</w:t>
      </w:r>
      <w:proofErr w:type="spellEnd"/>
      <w:r w:rsidRPr="004858A8">
        <w:rPr>
          <w:rFonts w:eastAsia="Times New Roman" w:cstheme="majorBidi"/>
          <w:spacing w:val="2"/>
          <w:kern w:val="21"/>
          <w:sz w:val="24"/>
          <w:lang w:val="de-AT" w:eastAsia="de-DE"/>
        </w:rPr>
        <w:t>:</w:t>
      </w:r>
      <w:r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 </w:t>
      </w:r>
      <w:r w:rsidR="006D4B82" w:rsidRPr="004858A8">
        <w:rPr>
          <w:rFonts w:eastAsia="Times New Roman" w:cstheme="majorBidi"/>
          <w:spacing w:val="2"/>
          <w:kern w:val="21"/>
          <w:sz w:val="24"/>
          <w:lang w:val="de-AT" w:eastAsia="de-DE"/>
        </w:rPr>
        <w:t>„</w:t>
      </w:r>
      <w:r w:rsidR="004146A5" w:rsidRPr="004858A8"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Nach dem </w:t>
      </w:r>
      <w:proofErr w:type="spellStart"/>
      <w:r w:rsidR="004146A5" w:rsidRPr="004858A8">
        <w:rPr>
          <w:rFonts w:eastAsia="Times New Roman" w:cstheme="majorBidi"/>
          <w:spacing w:val="2"/>
          <w:kern w:val="21"/>
          <w:sz w:val="24"/>
          <w:lang w:val="de-AT" w:eastAsia="de-DE"/>
        </w:rPr>
        <w:t>Kaleidio</w:t>
      </w:r>
      <w:proofErr w:type="spellEnd"/>
      <w:r w:rsidR="004146A5" w:rsidRPr="004858A8">
        <w:rPr>
          <w:rFonts w:eastAsia="Times New Roman" w:cstheme="majorBidi"/>
          <w:spacing w:val="2"/>
          <w:kern w:val="21"/>
          <w:sz w:val="24"/>
          <w:lang w:val="de-AT" w:eastAsia="de-DE"/>
        </w:rPr>
        <w:t xml:space="preserve"> 2022 war für viele Kinder die wichtigste Frage: Wann gibt es das nächste? </w:t>
      </w:r>
      <w:r w:rsidR="004146A5" w:rsidRPr="004858A8">
        <w:rPr>
          <w:rFonts w:eastAsia="Times New Roman" w:cs="Times New Roman"/>
          <w:sz w:val="24"/>
          <w:szCs w:val="24"/>
          <w:lang w:val="de-AT" w:eastAsia="de-DE"/>
        </w:rPr>
        <w:t xml:space="preserve">Umso größer ist jetzt die Vorfreude, dass es 2026 wieder so weit ist. Besonders spannend ist für uns, dass das </w:t>
      </w:r>
      <w:proofErr w:type="spellStart"/>
      <w:r w:rsidR="004146A5" w:rsidRPr="004858A8">
        <w:rPr>
          <w:rFonts w:eastAsia="Times New Roman" w:cs="Times New Roman"/>
          <w:sz w:val="24"/>
          <w:szCs w:val="24"/>
          <w:lang w:val="de-AT" w:eastAsia="de-DE"/>
        </w:rPr>
        <w:t>Kaleidio</w:t>
      </w:r>
      <w:proofErr w:type="spellEnd"/>
      <w:r w:rsidR="004146A5" w:rsidRPr="004858A8">
        <w:rPr>
          <w:rFonts w:eastAsia="Times New Roman" w:cs="Times New Roman"/>
          <w:sz w:val="24"/>
          <w:szCs w:val="24"/>
          <w:lang w:val="de-AT" w:eastAsia="de-DE"/>
        </w:rPr>
        <w:t xml:space="preserve"> diesmal in Leoben stattfindet und wir gemeinsam einen neuen Ort entdecken können. Das </w:t>
      </w:r>
      <w:proofErr w:type="spellStart"/>
      <w:r w:rsidR="004146A5" w:rsidRPr="004858A8">
        <w:rPr>
          <w:rFonts w:eastAsia="Times New Roman" w:cs="Times New Roman"/>
          <w:sz w:val="24"/>
          <w:szCs w:val="24"/>
          <w:lang w:val="de-AT" w:eastAsia="de-DE"/>
        </w:rPr>
        <w:t>Kaleidio</w:t>
      </w:r>
      <w:proofErr w:type="spellEnd"/>
      <w:r w:rsidR="004146A5" w:rsidRPr="004858A8">
        <w:rPr>
          <w:rFonts w:eastAsia="Times New Roman" w:cs="Times New Roman"/>
          <w:sz w:val="24"/>
          <w:szCs w:val="24"/>
          <w:lang w:val="de-AT" w:eastAsia="de-DE"/>
        </w:rPr>
        <w:t xml:space="preserve"> ist für die Kinder etwas ganz Besonderes – und auch für uns Gruppenleite</w:t>
      </w:r>
      <w:r w:rsidR="00B30F0B">
        <w:rPr>
          <w:rFonts w:eastAsia="Times New Roman" w:cs="Times New Roman"/>
          <w:sz w:val="24"/>
          <w:szCs w:val="24"/>
          <w:lang w:val="de-AT" w:eastAsia="de-DE"/>
        </w:rPr>
        <w:t xml:space="preserve">nde </w:t>
      </w:r>
      <w:r w:rsidR="004146A5" w:rsidRPr="004858A8">
        <w:rPr>
          <w:rFonts w:eastAsia="Times New Roman" w:cs="Times New Roman"/>
          <w:sz w:val="24"/>
          <w:szCs w:val="24"/>
          <w:lang w:val="de-AT" w:eastAsia="de-DE"/>
        </w:rPr>
        <w:t xml:space="preserve">eine wertvolle Zeit, weil wir </w:t>
      </w:r>
      <w:r w:rsidR="002F6752">
        <w:rPr>
          <w:rFonts w:eastAsia="Times New Roman" w:cs="Times New Roman"/>
          <w:sz w:val="24"/>
          <w:szCs w:val="24"/>
          <w:lang w:val="de-AT" w:eastAsia="de-DE"/>
        </w:rPr>
        <w:t xml:space="preserve">weniger vorbereiten müssen und </w:t>
      </w:r>
      <w:r w:rsidR="004146A5" w:rsidRPr="004858A8">
        <w:rPr>
          <w:rFonts w:eastAsia="Times New Roman" w:cs="Times New Roman"/>
          <w:sz w:val="24"/>
          <w:szCs w:val="24"/>
          <w:lang w:val="de-AT" w:eastAsia="de-DE"/>
        </w:rPr>
        <w:t>uns ganz auf die Kinder und die Gemeinschaft konzentrieren können.“</w:t>
      </w:r>
    </w:p>
    <w:p w14:paraId="02B7A8B6" w14:textId="77777777" w:rsidR="004146A5" w:rsidRPr="004146A5" w:rsidRDefault="004146A5" w:rsidP="00EB21F6">
      <w:pPr>
        <w:spacing w:after="120"/>
        <w:jc w:val="both"/>
        <w:rPr>
          <w:rFonts w:eastAsia="Times New Roman" w:cstheme="majorBidi"/>
          <w:spacing w:val="2"/>
          <w:kern w:val="21"/>
          <w:sz w:val="24"/>
          <w:lang w:val="de-AT" w:eastAsia="de-DE"/>
        </w:rPr>
      </w:pPr>
    </w:p>
    <w:p w14:paraId="3ADFC775" w14:textId="77777777" w:rsidR="00EB21F6" w:rsidRDefault="004E47E6" w:rsidP="00EB21F6">
      <w:pPr>
        <w:spacing w:after="120"/>
        <w:jc w:val="both"/>
        <w:rPr>
          <w:rFonts w:eastAsia="Times New Roman" w:cs="Times New Roman"/>
          <w:b/>
          <w:bCs/>
          <w:sz w:val="24"/>
          <w:szCs w:val="24"/>
          <w:lang w:eastAsia="de-DE"/>
        </w:rPr>
      </w:pPr>
      <w:r w:rsidRPr="004E47E6">
        <w:rPr>
          <w:rFonts w:eastAsia="Times New Roman" w:cs="Times New Roman"/>
          <w:b/>
          <w:bCs/>
          <w:sz w:val="24"/>
          <w:szCs w:val="24"/>
          <w:lang w:eastAsia="de-DE"/>
        </w:rPr>
        <w:t>Gemeinschaft erleben – auch abseits der Erlebniswelten</w:t>
      </w:r>
    </w:p>
    <w:p w14:paraId="2D9CA87B" w14:textId="77777777" w:rsidR="00EB21F6" w:rsidRDefault="004E47E6" w:rsidP="00EB21F6">
      <w:pPr>
        <w:spacing w:after="120"/>
        <w:jc w:val="both"/>
        <w:rPr>
          <w:rFonts w:eastAsia="Times New Roman" w:cs="Times New Roman"/>
          <w:sz w:val="24"/>
          <w:szCs w:val="24"/>
          <w:lang w:eastAsia="de-DE"/>
        </w:rPr>
      </w:pPr>
      <w:r w:rsidRPr="004E47E6">
        <w:rPr>
          <w:rFonts w:eastAsia="Times New Roman" w:cs="Times New Roman"/>
          <w:sz w:val="24"/>
          <w:szCs w:val="24"/>
          <w:lang w:eastAsia="de-DE"/>
        </w:rPr>
        <w:t>Neben den Erlebniswelten erwartet die Kinder ein abwechslungsreiches Freizeitprogramm mit Sport, Spiel, kreativen Angeboten und ruhigen Rückzugsorten. Besondere Einblicke ermöglichen außerdem Besuche verschiedener Blaulichtorganisationen.</w:t>
      </w:r>
    </w:p>
    <w:p w14:paraId="74147C67" w14:textId="77777777" w:rsidR="00EB21F6" w:rsidRDefault="004E47E6" w:rsidP="00EB21F6">
      <w:pPr>
        <w:spacing w:after="120"/>
        <w:jc w:val="both"/>
        <w:rPr>
          <w:rFonts w:eastAsia="Times New Roman" w:cs="Times New Roman"/>
          <w:sz w:val="24"/>
          <w:szCs w:val="24"/>
          <w:lang w:eastAsia="de-DE"/>
        </w:rPr>
      </w:pPr>
      <w:r w:rsidRPr="004E47E6">
        <w:rPr>
          <w:rFonts w:eastAsia="Times New Roman" w:cs="Times New Roman"/>
          <w:sz w:val="24"/>
          <w:szCs w:val="24"/>
          <w:lang w:eastAsia="de-DE"/>
        </w:rPr>
        <w:t>Damit sich die Teilnehmer</w:t>
      </w:r>
      <w:r>
        <w:rPr>
          <w:rFonts w:eastAsia="Times New Roman" w:cs="Times New Roman"/>
          <w:sz w:val="24"/>
          <w:szCs w:val="24"/>
          <w:lang w:eastAsia="de-DE"/>
        </w:rPr>
        <w:t>*</w:t>
      </w:r>
      <w:r w:rsidRPr="004E47E6">
        <w:rPr>
          <w:rFonts w:eastAsia="Times New Roman" w:cs="Times New Roman"/>
          <w:sz w:val="24"/>
          <w:szCs w:val="24"/>
          <w:lang w:eastAsia="de-DE"/>
        </w:rPr>
        <w:t xml:space="preserve">innen im vielfältigen Programm gut zurechtfinden und schnell neue Kontakte knüpfen können, werden sie gemeinsam </w:t>
      </w:r>
      <w:proofErr w:type="gramStart"/>
      <w:r w:rsidRPr="004E47E6">
        <w:rPr>
          <w:rFonts w:eastAsia="Times New Roman" w:cs="Times New Roman"/>
          <w:sz w:val="24"/>
          <w:szCs w:val="24"/>
          <w:lang w:eastAsia="de-DE"/>
        </w:rPr>
        <w:t>mit ihren Gruppenleiter</w:t>
      </w:r>
      <w:proofErr w:type="gramEnd"/>
      <w:r>
        <w:rPr>
          <w:rFonts w:eastAsia="Times New Roman" w:cs="Times New Roman"/>
          <w:sz w:val="24"/>
          <w:szCs w:val="24"/>
          <w:lang w:eastAsia="de-DE"/>
        </w:rPr>
        <w:t>*</w:t>
      </w:r>
      <w:r w:rsidRPr="004E47E6">
        <w:rPr>
          <w:rFonts w:eastAsia="Times New Roman" w:cs="Times New Roman"/>
          <w:sz w:val="24"/>
          <w:szCs w:val="24"/>
          <w:lang w:eastAsia="de-DE"/>
        </w:rPr>
        <w:t>innen in Reisegruppen eingeteilt. Diese begleiten die Kinder durch die Woche und fördern Begegnungen über die eigene Pfarrgruppe hinaus.</w:t>
      </w:r>
    </w:p>
    <w:p w14:paraId="3D27E645" w14:textId="77777777" w:rsidR="00EB21F6" w:rsidRDefault="004E47E6" w:rsidP="00EB21F6">
      <w:pPr>
        <w:spacing w:after="120"/>
        <w:jc w:val="both"/>
        <w:rPr>
          <w:rFonts w:eastAsia="Times New Roman" w:cs="Times New Roman"/>
          <w:sz w:val="24"/>
          <w:szCs w:val="24"/>
          <w:lang w:eastAsia="de-DE"/>
        </w:rPr>
      </w:pPr>
      <w:r w:rsidRPr="004E47E6">
        <w:rPr>
          <w:rFonts w:eastAsia="Times New Roman" w:cs="Times New Roman"/>
          <w:sz w:val="24"/>
          <w:szCs w:val="24"/>
          <w:lang w:eastAsia="de-DE"/>
        </w:rPr>
        <w:t xml:space="preserve">Ein besonderer Ort der Begegnung ist die Kinderkirche </w:t>
      </w:r>
      <w:proofErr w:type="spellStart"/>
      <w:r w:rsidRPr="004E47E6">
        <w:rPr>
          <w:rFonts w:eastAsia="Times New Roman" w:cs="Times New Roman"/>
          <w:sz w:val="24"/>
          <w:szCs w:val="24"/>
          <w:lang w:eastAsia="de-DE"/>
        </w:rPr>
        <w:t>Waasen</w:t>
      </w:r>
      <w:proofErr w:type="spellEnd"/>
      <w:r w:rsidRPr="004E47E6">
        <w:rPr>
          <w:rFonts w:eastAsia="Times New Roman" w:cs="Times New Roman"/>
          <w:sz w:val="24"/>
          <w:szCs w:val="24"/>
          <w:lang w:eastAsia="de-DE"/>
        </w:rPr>
        <w:t xml:space="preserve">. Mit interaktiven Stationen rund um die Schöpfung und die Elemente Wasser, Feuer, Erde und Luft lädt sie zum Entdecken, Nachdenken und Innehalten ein. </w:t>
      </w:r>
    </w:p>
    <w:p w14:paraId="458B5F5C" w14:textId="77777777" w:rsidR="00EB21F6" w:rsidRDefault="00EB21F6" w:rsidP="00EB21F6">
      <w:pPr>
        <w:spacing w:after="120"/>
        <w:jc w:val="both"/>
        <w:rPr>
          <w:rFonts w:eastAsia="Times New Roman" w:cs="Times New Roman"/>
          <w:sz w:val="24"/>
          <w:szCs w:val="24"/>
          <w:lang w:eastAsia="de-DE"/>
        </w:rPr>
      </w:pPr>
    </w:p>
    <w:p w14:paraId="4312D574" w14:textId="61E14E33" w:rsidR="00C210F9" w:rsidRPr="00FF0388" w:rsidRDefault="00DF492A" w:rsidP="00CC582F">
      <w:pPr>
        <w:pStyle w:val="berschrift3"/>
        <w:spacing w:after="120"/>
        <w:rPr>
          <w:rFonts w:eastAsia="Times New Roman" w:cs="Times New Roman"/>
          <w:b/>
          <w:bCs/>
          <w:color w:val="auto"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eastAsia="de-DE"/>
          <w14:ligatures w14:val="none"/>
        </w:rPr>
        <w:t xml:space="preserve">Weitere </w:t>
      </w:r>
      <w:r w:rsidR="00C210F9" w:rsidRPr="00FF0388">
        <w:rPr>
          <w:rFonts w:eastAsia="Times New Roman" w:cs="Times New Roman"/>
          <w:b/>
          <w:bCs/>
          <w:color w:val="auto"/>
          <w:kern w:val="0"/>
          <w:sz w:val="24"/>
          <w:szCs w:val="24"/>
          <w:lang w:eastAsia="de-DE"/>
          <w14:ligatures w14:val="none"/>
        </w:rPr>
        <w:t>Programm-Highlights</w:t>
      </w:r>
    </w:p>
    <w:p w14:paraId="58713AB1" w14:textId="5ED9F94B" w:rsidR="001E1EAB" w:rsidRPr="00DC211D" w:rsidRDefault="001E1EAB" w:rsidP="001E1EAB">
      <w:pPr>
        <w:autoSpaceDE w:val="0"/>
        <w:jc w:val="both"/>
        <w:rPr>
          <w:rFonts w:eastAsia="Times New Roman" w:cs="Times New Roman"/>
          <w:sz w:val="24"/>
          <w:szCs w:val="24"/>
          <w:lang w:eastAsia="de-DE"/>
        </w:rPr>
      </w:pPr>
      <w:r w:rsidRPr="001E1EAB">
        <w:rPr>
          <w:rFonts w:eastAsia="Times New Roman" w:cs="Times New Roman"/>
          <w:sz w:val="24"/>
          <w:szCs w:val="24"/>
          <w:lang w:val="de-AT" w:eastAsia="de-DE"/>
        </w:rPr>
        <w:t xml:space="preserve">Zu den Höhepunkten der Woche zählen die gemeinsamen Abendveranstaltungen. Den Auftakt bildet die große Eröffnungsshow am Sonntag. Am Mittwoch feiert die </w:t>
      </w:r>
      <w:proofErr w:type="spellStart"/>
      <w:r w:rsidRPr="001E1EAB">
        <w:rPr>
          <w:rFonts w:eastAsia="Times New Roman" w:cs="Times New Roman"/>
          <w:sz w:val="24"/>
          <w:szCs w:val="24"/>
          <w:lang w:val="de-AT" w:eastAsia="de-DE"/>
        </w:rPr>
        <w:t>Kaleidio</w:t>
      </w:r>
      <w:proofErr w:type="spellEnd"/>
      <w:r w:rsidRPr="001E1EAB">
        <w:rPr>
          <w:rFonts w:eastAsia="Times New Roman" w:cs="Times New Roman"/>
          <w:sz w:val="24"/>
          <w:szCs w:val="24"/>
          <w:lang w:val="de-AT" w:eastAsia="de-DE"/>
        </w:rPr>
        <w:t xml:space="preserve">-Gemeinschaft gemeinsam mit </w:t>
      </w:r>
      <w:r w:rsidRPr="001E1EAB">
        <w:rPr>
          <w:rFonts w:eastAsia="Times New Roman" w:cs="Times New Roman"/>
          <w:b/>
          <w:bCs/>
          <w:sz w:val="24"/>
          <w:szCs w:val="24"/>
          <w:lang w:val="de-AT" w:eastAsia="de-DE"/>
        </w:rPr>
        <w:t xml:space="preserve">Weihbischof Stephan </w:t>
      </w:r>
      <w:proofErr w:type="spellStart"/>
      <w:r w:rsidRPr="001E1EAB">
        <w:rPr>
          <w:rFonts w:eastAsia="Times New Roman" w:cs="Times New Roman"/>
          <w:b/>
          <w:bCs/>
          <w:sz w:val="24"/>
          <w:szCs w:val="24"/>
          <w:lang w:val="de-AT" w:eastAsia="de-DE"/>
        </w:rPr>
        <w:t>Turnovszky</w:t>
      </w:r>
      <w:proofErr w:type="spellEnd"/>
      <w:r w:rsidRPr="001E1EAB">
        <w:rPr>
          <w:rFonts w:eastAsia="Times New Roman" w:cs="Times New Roman"/>
          <w:sz w:val="24"/>
          <w:szCs w:val="24"/>
          <w:lang w:val="de-AT" w:eastAsia="de-DE"/>
        </w:rPr>
        <w:t xml:space="preserve"> </w:t>
      </w:r>
      <w:r w:rsidR="00DC211D">
        <w:rPr>
          <w:rFonts w:eastAsia="Times New Roman" w:cs="Times New Roman"/>
          <w:sz w:val="24"/>
          <w:szCs w:val="24"/>
          <w:lang w:val="de-AT" w:eastAsia="de-DE"/>
        </w:rPr>
        <w:t xml:space="preserve">und </w:t>
      </w:r>
      <w:r w:rsidR="00DC211D" w:rsidRPr="00DC211D">
        <w:rPr>
          <w:rFonts w:eastAsia="Times New Roman" w:cs="Times New Roman"/>
          <w:b/>
          <w:bCs/>
          <w:sz w:val="24"/>
          <w:szCs w:val="24"/>
          <w:lang w:eastAsia="de-DE"/>
        </w:rPr>
        <w:t>Diözesanbischof</w:t>
      </w:r>
      <w:r w:rsidR="00DC211D" w:rsidRPr="00DC211D">
        <w:rPr>
          <w:rFonts w:eastAsia="Times New Roman" w:cs="Times New Roman"/>
          <w:b/>
          <w:bCs/>
          <w:sz w:val="24"/>
          <w:szCs w:val="24"/>
          <w:lang w:eastAsia="de-DE"/>
        </w:rPr>
        <w:t xml:space="preserve"> </w:t>
      </w:r>
      <w:r w:rsidR="00DC211D" w:rsidRPr="00DC211D">
        <w:rPr>
          <w:rFonts w:eastAsia="Times New Roman" w:cs="Times New Roman"/>
          <w:b/>
          <w:bCs/>
          <w:sz w:val="24"/>
          <w:szCs w:val="24"/>
          <w:lang w:eastAsia="de-DE"/>
        </w:rPr>
        <w:t xml:space="preserve">Wilhelm </w:t>
      </w:r>
      <w:proofErr w:type="spellStart"/>
      <w:r w:rsidR="00DC211D" w:rsidRPr="00DC211D">
        <w:rPr>
          <w:rFonts w:eastAsia="Times New Roman" w:cs="Times New Roman"/>
          <w:b/>
          <w:bCs/>
          <w:sz w:val="24"/>
          <w:szCs w:val="24"/>
          <w:lang w:eastAsia="de-DE"/>
        </w:rPr>
        <w:t>Krautwaschl</w:t>
      </w:r>
      <w:proofErr w:type="spellEnd"/>
      <w:r w:rsidR="00DC211D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Pr="001E1EAB">
        <w:rPr>
          <w:rFonts w:eastAsia="Times New Roman" w:cs="Times New Roman"/>
          <w:sz w:val="24"/>
          <w:szCs w:val="24"/>
          <w:lang w:val="de-AT" w:eastAsia="de-DE"/>
        </w:rPr>
        <w:t xml:space="preserve">einen Gottesdienst am Leobener Hauptplatz (bei Schlechtwetter in der Donawitz-Halle), zu </w:t>
      </w:r>
      <w:proofErr w:type="gramStart"/>
      <w:r w:rsidRPr="001E1EAB">
        <w:rPr>
          <w:rFonts w:eastAsia="Times New Roman" w:cs="Times New Roman"/>
          <w:sz w:val="24"/>
          <w:szCs w:val="24"/>
          <w:lang w:val="de-AT" w:eastAsia="de-DE"/>
        </w:rPr>
        <w:t>dem auch zahlreiche Ehrengäste</w:t>
      </w:r>
      <w:proofErr w:type="gramEnd"/>
      <w:r w:rsidRPr="001E1EAB">
        <w:rPr>
          <w:rFonts w:eastAsia="Times New Roman" w:cs="Times New Roman"/>
          <w:sz w:val="24"/>
          <w:szCs w:val="24"/>
          <w:lang w:val="de-AT" w:eastAsia="de-DE"/>
        </w:rPr>
        <w:t xml:space="preserve"> aus Kirche und Gesellschaft erwartet werden. Den Abschluss bildet die große Abschlussshow am Freitagabend.</w:t>
      </w:r>
    </w:p>
    <w:p w14:paraId="3331216C" w14:textId="77777777" w:rsidR="001E1EAB" w:rsidRDefault="001E1EAB" w:rsidP="001E1EAB">
      <w:pPr>
        <w:autoSpaceDE w:val="0"/>
        <w:jc w:val="both"/>
        <w:rPr>
          <w:rFonts w:eastAsia="Times New Roman" w:cs="Times New Roman"/>
          <w:sz w:val="24"/>
          <w:szCs w:val="24"/>
          <w:lang w:val="de-AT" w:eastAsia="de-DE"/>
        </w:rPr>
      </w:pPr>
      <w:r w:rsidRPr="001E1EAB">
        <w:rPr>
          <w:rFonts w:eastAsia="Times New Roman" w:cs="Times New Roman"/>
          <w:sz w:val="24"/>
          <w:szCs w:val="24"/>
          <w:lang w:val="de-AT" w:eastAsia="de-DE"/>
        </w:rPr>
        <w:t xml:space="preserve">Während der gesamten Woche entsteht zudem in Kooperation mit dem Sonntagsblatt der Diözese Graz-Seckau eine eigene </w:t>
      </w:r>
      <w:proofErr w:type="spellStart"/>
      <w:r w:rsidRPr="001E1EAB">
        <w:rPr>
          <w:rFonts w:eastAsia="Times New Roman" w:cs="Times New Roman"/>
          <w:sz w:val="24"/>
          <w:szCs w:val="24"/>
          <w:lang w:val="de-AT" w:eastAsia="de-DE"/>
        </w:rPr>
        <w:t>Kaleidio</w:t>
      </w:r>
      <w:proofErr w:type="spellEnd"/>
      <w:r w:rsidRPr="001E1EAB">
        <w:rPr>
          <w:rFonts w:eastAsia="Times New Roman" w:cs="Times New Roman"/>
          <w:sz w:val="24"/>
          <w:szCs w:val="24"/>
          <w:lang w:val="de-AT" w:eastAsia="de-DE"/>
        </w:rPr>
        <w:t>-Zeitung, die die Teilnehmer*innen als Erinnerung mit nach Hause nehmen können.</w:t>
      </w:r>
    </w:p>
    <w:p w14:paraId="2419C290" w14:textId="77777777" w:rsidR="00F612FC" w:rsidRDefault="00F612FC" w:rsidP="001E1EAB">
      <w:pPr>
        <w:autoSpaceDE w:val="0"/>
        <w:jc w:val="both"/>
        <w:rPr>
          <w:rFonts w:eastAsia="Times New Roman" w:cs="Times New Roman"/>
          <w:sz w:val="24"/>
          <w:szCs w:val="24"/>
          <w:lang w:val="de-AT" w:eastAsia="de-DE"/>
        </w:rPr>
      </w:pPr>
    </w:p>
    <w:p w14:paraId="5AFF0296" w14:textId="77777777" w:rsidR="00F612FC" w:rsidRDefault="00F612FC" w:rsidP="00F612FC">
      <w:pPr>
        <w:spacing w:after="120"/>
        <w:jc w:val="both"/>
        <w:rPr>
          <w:rFonts w:eastAsia="Times New Roman" w:cs="Times New Roman"/>
          <w:b/>
          <w:bCs/>
          <w:sz w:val="24"/>
          <w:szCs w:val="24"/>
          <w:lang w:eastAsia="de-DE"/>
        </w:rPr>
      </w:pPr>
      <w:r w:rsidRPr="00CC582F">
        <w:rPr>
          <w:rFonts w:eastAsia="Times New Roman" w:cs="Times New Roman"/>
          <w:b/>
          <w:bCs/>
          <w:sz w:val="24"/>
          <w:szCs w:val="24"/>
          <w:lang w:eastAsia="de-DE"/>
        </w:rPr>
        <w:t>Sicherheit und Kinderschutz im Mittelpunkt</w:t>
      </w:r>
    </w:p>
    <w:p w14:paraId="04130D5C" w14:textId="77777777" w:rsidR="00F612FC" w:rsidRDefault="00F612FC" w:rsidP="00F612FC">
      <w:pPr>
        <w:spacing w:after="120"/>
        <w:jc w:val="both"/>
        <w:rPr>
          <w:rFonts w:eastAsia="Times New Roman" w:cs="Times New Roman"/>
          <w:sz w:val="24"/>
          <w:szCs w:val="24"/>
          <w:lang w:eastAsia="de-DE"/>
        </w:rPr>
      </w:pPr>
      <w:r w:rsidRPr="00CC582F">
        <w:rPr>
          <w:rFonts w:eastAsia="Times New Roman" w:cs="Times New Roman"/>
          <w:sz w:val="24"/>
          <w:szCs w:val="24"/>
          <w:lang w:eastAsia="de-DE"/>
        </w:rPr>
        <w:t xml:space="preserve">Großen Stellenwert haben Sicherheit und Kinderschutz. Ein geschultes Team gewährleistet die medizinische Erstversorgung und arbeitet eng mit den Einsatzorganisationen zusammen. </w:t>
      </w:r>
    </w:p>
    <w:p w14:paraId="69F4463B" w14:textId="77777777" w:rsidR="00F612FC" w:rsidRDefault="00F612FC" w:rsidP="00F612FC">
      <w:pPr>
        <w:spacing w:after="120"/>
        <w:jc w:val="both"/>
        <w:rPr>
          <w:rFonts w:eastAsia="Times New Roman" w:cs="Times New Roman"/>
          <w:b/>
          <w:bCs/>
          <w:sz w:val="24"/>
          <w:szCs w:val="24"/>
          <w:lang w:eastAsia="de-DE"/>
        </w:rPr>
      </w:pPr>
      <w:r w:rsidRPr="00CC582F">
        <w:rPr>
          <w:rFonts w:eastAsia="Times New Roman" w:cs="Times New Roman"/>
          <w:sz w:val="24"/>
          <w:szCs w:val="24"/>
          <w:lang w:eastAsia="de-DE"/>
        </w:rPr>
        <w:lastRenderedPageBreak/>
        <w:t>Alle Mitarbeiter*innen haben verpflichtende Kinderschutz- und Präventionsschulungen absolviert. Zusätzlich steht während der gesamten Woche ein eigenes Kinderschutzteam als Anlaufstelle zur Verfügung</w:t>
      </w:r>
      <w:r w:rsidRPr="00CC582F">
        <w:rPr>
          <w:rFonts w:eastAsia="Times New Roman" w:cs="Times New Roman"/>
          <w:b/>
          <w:bCs/>
          <w:sz w:val="24"/>
          <w:szCs w:val="24"/>
          <w:lang w:eastAsia="de-DE"/>
        </w:rPr>
        <w:t>.</w:t>
      </w:r>
    </w:p>
    <w:p w14:paraId="503F80A0" w14:textId="77777777" w:rsidR="00DF492A" w:rsidRDefault="00DF492A" w:rsidP="00AC1308">
      <w:pPr>
        <w:spacing w:after="0" w:line="240" w:lineRule="auto"/>
        <w:rPr>
          <w:rFonts w:eastAsia="Times New Roman" w:cs="Times New Roman"/>
          <w:sz w:val="24"/>
          <w:szCs w:val="24"/>
          <w:lang w:val="de-AT" w:eastAsia="de-DE"/>
        </w:rPr>
      </w:pPr>
    </w:p>
    <w:p w14:paraId="5DFAD8AA" w14:textId="73CE29FE" w:rsidR="00260692" w:rsidRPr="00FD1146" w:rsidRDefault="00A872C6" w:rsidP="00AC1308">
      <w:pPr>
        <w:spacing w:after="0" w:line="240" w:lineRule="auto"/>
        <w:rPr>
          <w:rFonts w:eastAsia="Times New Roman" w:cs="Arial"/>
          <w:b/>
          <w:color w:val="009DA5"/>
          <w:sz w:val="36"/>
          <w:szCs w:val="36"/>
        </w:rPr>
      </w:pPr>
      <w:hyperlink r:id="rId10" w:history="1">
        <w:r w:rsidRPr="00FD1146">
          <w:rPr>
            <w:rStyle w:val="Hyperlink"/>
            <w:rFonts w:eastAsia="Times New Roman" w:cs="Arial"/>
            <w:b/>
            <w:sz w:val="36"/>
            <w:szCs w:val="36"/>
          </w:rPr>
          <w:t>Pressefotos</w:t>
        </w:r>
      </w:hyperlink>
    </w:p>
    <w:p w14:paraId="3C1B547D" w14:textId="472DF540" w:rsidR="00AC1308" w:rsidRPr="00D1068F" w:rsidRDefault="00AC1308" w:rsidP="00AC1308">
      <w:pPr>
        <w:spacing w:after="0" w:line="240" w:lineRule="auto"/>
        <w:rPr>
          <w:rFonts w:eastAsia="Times New Roman" w:cs="Arial"/>
          <w:b/>
          <w:color w:val="009DA5"/>
          <w:sz w:val="26"/>
          <w:szCs w:val="24"/>
        </w:rPr>
      </w:pPr>
    </w:p>
    <w:p w14:paraId="7F851E1E" w14:textId="0C3B8F89" w:rsidR="00AC1308" w:rsidRDefault="00F826F0" w:rsidP="00AC1308">
      <w:pPr>
        <w:spacing w:after="0" w:line="240" w:lineRule="auto"/>
      </w:pPr>
      <w:r>
        <w:rPr>
          <w:rFonts w:eastAsia="Times New Roman" w:cs="Arial"/>
          <w:b/>
          <w:color w:val="009DA5"/>
          <w:sz w:val="26"/>
          <w:szCs w:val="24"/>
        </w:rPr>
        <w:br/>
      </w:r>
      <w:r w:rsidR="00AC1308" w:rsidRPr="00D1068F">
        <w:rPr>
          <w:rFonts w:eastAsia="Times New Roman" w:cs="Arial"/>
          <w:b/>
          <w:color w:val="009DA5"/>
          <w:sz w:val="26"/>
          <w:szCs w:val="24"/>
        </w:rPr>
        <w:t>Weitere Informationen:</w:t>
      </w:r>
      <w:r w:rsidR="00AC1308" w:rsidRPr="00A872C6">
        <w:rPr>
          <w:rFonts w:eastAsia="Times New Roman" w:cs="Times New Roman"/>
          <w:sz w:val="24"/>
          <w:szCs w:val="24"/>
          <w:lang w:val="de-AT" w:eastAsia="de-DE"/>
        </w:rPr>
        <w:t xml:space="preserve"> </w:t>
      </w:r>
      <w:hyperlink r:id="rId11" w:history="1">
        <w:r w:rsidR="00FC17D4" w:rsidRPr="00260692">
          <w:rPr>
            <w:rStyle w:val="Hyperlink"/>
            <w:rFonts w:eastAsia="Times New Roman" w:cs="Times New Roman"/>
            <w:b/>
            <w:bCs/>
            <w:sz w:val="26"/>
            <w:szCs w:val="26"/>
            <w:lang w:eastAsia="de-DE"/>
          </w:rPr>
          <w:t>KALEIDIO - kaleidio.at</w:t>
        </w:r>
      </w:hyperlink>
    </w:p>
    <w:p w14:paraId="541DEC4A" w14:textId="77777777" w:rsidR="00A96535" w:rsidRDefault="00A96535" w:rsidP="00AC1308">
      <w:pPr>
        <w:spacing w:after="0" w:line="240" w:lineRule="auto"/>
      </w:pPr>
    </w:p>
    <w:p w14:paraId="27341274" w14:textId="77777777" w:rsidR="00A96535" w:rsidRDefault="00A96535" w:rsidP="00AC1308">
      <w:pPr>
        <w:spacing w:after="0" w:line="240" w:lineRule="auto"/>
      </w:pPr>
    </w:p>
    <w:p w14:paraId="3375E674" w14:textId="1D60C555" w:rsidR="00A96535" w:rsidRPr="00A96535" w:rsidRDefault="00A96535" w:rsidP="00A96535">
      <w:pPr>
        <w:rPr>
          <w:rFonts w:eastAsia="Times New Roman" w:cs="Arial"/>
          <w:b/>
          <w:color w:val="009DA5"/>
          <w:sz w:val="26"/>
          <w:szCs w:val="24"/>
        </w:rPr>
      </w:pPr>
      <w:r w:rsidRPr="00A96535">
        <w:rPr>
          <w:rFonts w:eastAsia="Times New Roman" w:cs="Arial"/>
          <w:b/>
          <w:color w:val="009DA5"/>
          <w:sz w:val="26"/>
          <w:szCs w:val="24"/>
        </w:rPr>
        <w:t>Medieneinladung</w:t>
      </w:r>
      <w:r>
        <w:rPr>
          <w:rFonts w:eastAsia="Times New Roman" w:cs="Arial"/>
          <w:b/>
          <w:color w:val="009DA5"/>
          <w:sz w:val="26"/>
          <w:szCs w:val="24"/>
        </w:rPr>
        <w:t>:</w:t>
      </w:r>
    </w:p>
    <w:p w14:paraId="4D16C8EE" w14:textId="77777777" w:rsidR="00A96535" w:rsidRPr="00260692" w:rsidRDefault="00A96535" w:rsidP="00A96535">
      <w:pPr>
        <w:jc w:val="both"/>
        <w:rPr>
          <w:rFonts w:eastAsia="Times New Roman" w:cs="Times New Roman"/>
          <w:sz w:val="24"/>
          <w:szCs w:val="24"/>
          <w:lang w:val="de-AT" w:eastAsia="de-DE"/>
        </w:rPr>
      </w:pPr>
      <w:r w:rsidRPr="00260692">
        <w:rPr>
          <w:rFonts w:eastAsia="Times New Roman" w:cs="Times New Roman"/>
          <w:sz w:val="24"/>
          <w:szCs w:val="24"/>
          <w:lang w:val="de-AT" w:eastAsia="de-DE"/>
        </w:rPr>
        <w:t xml:space="preserve">Medienvertreter*innen sind herzlich eingeladen, das </w:t>
      </w:r>
      <w:proofErr w:type="spellStart"/>
      <w:r w:rsidRPr="00260692">
        <w:rPr>
          <w:rFonts w:eastAsia="Times New Roman" w:cs="Times New Roman"/>
          <w:sz w:val="24"/>
          <w:szCs w:val="24"/>
          <w:lang w:val="de-AT" w:eastAsia="de-DE"/>
        </w:rPr>
        <w:t>Kaleidio</w:t>
      </w:r>
      <w:proofErr w:type="spellEnd"/>
      <w:r w:rsidRPr="00260692">
        <w:rPr>
          <w:rFonts w:eastAsia="Times New Roman" w:cs="Times New Roman"/>
          <w:sz w:val="24"/>
          <w:szCs w:val="24"/>
          <w:lang w:val="de-AT" w:eastAsia="de-DE"/>
        </w:rPr>
        <w:t xml:space="preserve"> 2026 vor Ort zu besuchen. Die Erlebniswelten, die Kinderkirche, der Gottesdienst sowie die Abendveranstaltungen bieten vielfältige Möglichkeiten für Reportagen, Interviews und </w:t>
      </w:r>
      <w:r>
        <w:rPr>
          <w:rFonts w:eastAsia="Times New Roman" w:cs="Times New Roman"/>
          <w:sz w:val="24"/>
          <w:szCs w:val="24"/>
          <w:lang w:val="de-AT" w:eastAsia="de-DE"/>
        </w:rPr>
        <w:t>Fotos</w:t>
      </w:r>
      <w:r w:rsidRPr="00260692">
        <w:rPr>
          <w:rFonts w:eastAsia="Times New Roman" w:cs="Times New Roman"/>
          <w:sz w:val="24"/>
          <w:szCs w:val="24"/>
          <w:lang w:val="de-AT" w:eastAsia="de-DE"/>
        </w:rPr>
        <w:t>.</w:t>
      </w:r>
    </w:p>
    <w:p w14:paraId="6AD137D7" w14:textId="735A6779" w:rsidR="00FC17D4" w:rsidRPr="00481C84" w:rsidRDefault="00A96535" w:rsidP="00481C84">
      <w:pPr>
        <w:jc w:val="both"/>
        <w:rPr>
          <w:rFonts w:eastAsia="Times New Roman" w:cs="Times New Roman"/>
          <w:sz w:val="24"/>
          <w:szCs w:val="24"/>
          <w:lang w:val="de-AT" w:eastAsia="de-DE"/>
        </w:rPr>
      </w:pPr>
      <w:r w:rsidRPr="00260692">
        <w:rPr>
          <w:rFonts w:eastAsia="Times New Roman" w:cs="Times New Roman"/>
          <w:b/>
          <w:bCs/>
          <w:sz w:val="24"/>
          <w:szCs w:val="24"/>
          <w:lang w:val="de-AT" w:eastAsia="de-DE"/>
        </w:rPr>
        <w:t xml:space="preserve">Wir bitten interessierte Journalist*innen um eine kurze Vorankündigung ihres Besuchs. Gerne unterstützen wir bei der Organisation </w:t>
      </w:r>
      <w:r>
        <w:rPr>
          <w:rFonts w:eastAsia="Times New Roman" w:cs="Times New Roman"/>
          <w:b/>
          <w:bCs/>
          <w:sz w:val="24"/>
          <w:szCs w:val="24"/>
          <w:lang w:val="de-AT" w:eastAsia="de-DE"/>
        </w:rPr>
        <w:t>von Gesprächspartner*innen.</w:t>
      </w:r>
    </w:p>
    <w:p w14:paraId="75A3F6E6" w14:textId="63FE3C68" w:rsidR="00AC1308" w:rsidRPr="00A872C6" w:rsidRDefault="00F826F0" w:rsidP="00AC1308">
      <w:pPr>
        <w:rPr>
          <w:rFonts w:eastAsia="Times New Roman" w:cs="Times New Roman"/>
          <w:b/>
          <w:bCs/>
          <w:sz w:val="24"/>
          <w:szCs w:val="24"/>
          <w:lang w:val="de-AT" w:eastAsia="de-DE"/>
        </w:rPr>
      </w:pPr>
      <w:r>
        <w:rPr>
          <w:rFonts w:eastAsia="Times New Roman" w:cs="Arial"/>
          <w:b/>
          <w:color w:val="009DA5"/>
          <w:sz w:val="26"/>
          <w:szCs w:val="24"/>
        </w:rPr>
        <w:br/>
      </w:r>
      <w:r w:rsidR="00AC1308" w:rsidRPr="00D1068F">
        <w:rPr>
          <w:rFonts w:eastAsia="Times New Roman" w:cs="Arial"/>
          <w:b/>
          <w:color w:val="009DA5"/>
          <w:sz w:val="26"/>
          <w:szCs w:val="24"/>
        </w:rPr>
        <w:t xml:space="preserve">Infos und Kontakt: </w:t>
      </w:r>
    </w:p>
    <w:p w14:paraId="2E43C4D3" w14:textId="2E3505D0" w:rsidR="00AC1308" w:rsidRPr="00A872C6" w:rsidRDefault="00FC17D4" w:rsidP="00AC1308">
      <w:pPr>
        <w:spacing w:after="0"/>
        <w:rPr>
          <w:rFonts w:eastAsia="Times New Roman" w:cs="Times New Roman"/>
          <w:sz w:val="24"/>
          <w:szCs w:val="24"/>
          <w:lang w:val="de-AT" w:eastAsia="de-DE"/>
        </w:rPr>
      </w:pPr>
      <w:r>
        <w:rPr>
          <w:rFonts w:eastAsia="Times New Roman" w:cs="Times New Roman"/>
          <w:sz w:val="24"/>
          <w:szCs w:val="24"/>
          <w:lang w:val="de-AT" w:eastAsia="de-DE"/>
        </w:rPr>
        <w:t>Arthur Leitner</w:t>
      </w:r>
      <w:r w:rsidR="00AC1308" w:rsidRPr="00A872C6">
        <w:rPr>
          <w:rFonts w:eastAsia="Times New Roman" w:cs="Times New Roman"/>
          <w:sz w:val="24"/>
          <w:szCs w:val="24"/>
          <w:lang w:val="de-AT" w:eastAsia="de-DE"/>
        </w:rPr>
        <w:t xml:space="preserve">, Tel. </w:t>
      </w:r>
      <w:hyperlink r:id="rId12" w:history="1">
        <w:r w:rsidR="005D3838" w:rsidRPr="005D3838">
          <w:rPr>
            <w:rFonts w:eastAsia="Times New Roman" w:cs="Times New Roman"/>
            <w:sz w:val="24"/>
            <w:szCs w:val="24"/>
            <w:lang w:val="de-AT" w:eastAsia="de-DE"/>
          </w:rPr>
          <w:t>+43 676 8742-2278</w:t>
        </w:r>
      </w:hyperlink>
      <w:r w:rsidR="00AC1308" w:rsidRPr="00A872C6">
        <w:rPr>
          <w:rFonts w:eastAsia="Times New Roman" w:cs="Times New Roman"/>
          <w:sz w:val="24"/>
          <w:szCs w:val="24"/>
          <w:lang w:val="de-AT" w:eastAsia="de-DE"/>
        </w:rPr>
        <w:t xml:space="preserve">, E-Mail: </w:t>
      </w:r>
      <w:r w:rsidR="005D3838">
        <w:rPr>
          <w:rFonts w:eastAsia="Times New Roman" w:cs="Times New Roman"/>
          <w:sz w:val="24"/>
          <w:szCs w:val="24"/>
          <w:lang w:val="de-AT" w:eastAsia="de-DE"/>
        </w:rPr>
        <w:t>arthur</w:t>
      </w:r>
      <w:r w:rsidR="00FE47A2">
        <w:rPr>
          <w:rFonts w:eastAsia="Times New Roman" w:cs="Times New Roman"/>
          <w:sz w:val="24"/>
          <w:szCs w:val="24"/>
          <w:lang w:val="de-AT" w:eastAsia="de-DE"/>
        </w:rPr>
        <w:t>.l</w:t>
      </w:r>
      <w:r w:rsidR="005D3838">
        <w:rPr>
          <w:rFonts w:eastAsia="Times New Roman" w:cs="Times New Roman"/>
          <w:sz w:val="24"/>
          <w:szCs w:val="24"/>
          <w:lang w:val="de-AT" w:eastAsia="de-DE"/>
        </w:rPr>
        <w:t>eitner@graz-seckau</w:t>
      </w:r>
      <w:r w:rsidR="00AC1308" w:rsidRPr="00A872C6">
        <w:rPr>
          <w:rFonts w:eastAsia="Times New Roman" w:cs="Times New Roman"/>
          <w:sz w:val="24"/>
          <w:szCs w:val="24"/>
          <w:lang w:val="de-AT" w:eastAsia="de-DE"/>
        </w:rPr>
        <w:t>.at (Referent</w:t>
      </w:r>
      <w:r w:rsidR="00FE47A2">
        <w:rPr>
          <w:rFonts w:eastAsia="Times New Roman" w:cs="Times New Roman"/>
          <w:sz w:val="24"/>
          <w:szCs w:val="24"/>
          <w:lang w:val="de-AT" w:eastAsia="de-DE"/>
        </w:rPr>
        <w:t xml:space="preserve"> </w:t>
      </w:r>
      <w:hyperlink r:id="rId13" w:history="1">
        <w:r w:rsidR="00FE47A2" w:rsidRPr="00FE47A2">
          <w:rPr>
            <w:rFonts w:eastAsia="Times New Roman" w:cs="Times New Roman"/>
            <w:sz w:val="24"/>
            <w:szCs w:val="24"/>
            <w:lang w:val="de-AT" w:eastAsia="de-DE"/>
          </w:rPr>
          <w:t>Öffentlichkeitsarbeit, Bereich Kinder &amp; Jugend</w:t>
        </w:r>
      </w:hyperlink>
      <w:r w:rsidR="00AC1308" w:rsidRPr="00A872C6">
        <w:rPr>
          <w:rFonts w:eastAsia="Times New Roman" w:cs="Times New Roman"/>
          <w:sz w:val="24"/>
          <w:szCs w:val="24"/>
          <w:lang w:val="de-AT" w:eastAsia="de-DE"/>
        </w:rPr>
        <w:t>)</w:t>
      </w:r>
      <w:r w:rsidR="00AC1308" w:rsidRPr="00A872C6">
        <w:rPr>
          <w:rFonts w:eastAsia="Times New Roman" w:cs="Times New Roman"/>
          <w:sz w:val="24"/>
          <w:szCs w:val="24"/>
          <w:lang w:val="de-AT" w:eastAsia="de-DE"/>
        </w:rPr>
        <w:br/>
      </w:r>
      <w:r w:rsidR="00AC1308" w:rsidRPr="00A872C6">
        <w:rPr>
          <w:rFonts w:eastAsia="Times New Roman" w:cs="Times New Roman"/>
          <w:sz w:val="24"/>
          <w:szCs w:val="24"/>
          <w:lang w:val="de-AT" w:eastAsia="de-DE"/>
        </w:rPr>
        <w:br/>
        <w:t>Jana Hofer, Tel. +43 676 8776-3346, E-Mail: jana.hofer@dioezese-linz.at (Referentin für Öffentlichkeitsarbeit Team Kinder | Kath. Jungschar der Diözese Linz)</w:t>
      </w:r>
    </w:p>
    <w:p w14:paraId="2724714D" w14:textId="06118A88" w:rsidR="00AC1308" w:rsidRDefault="00AC1308">
      <w:pPr>
        <w:rPr>
          <w:rFonts w:eastAsia="Times New Roman" w:cstheme="majorBidi"/>
          <w:b/>
          <w:bCs/>
          <w:spacing w:val="2"/>
          <w:kern w:val="21"/>
          <w:sz w:val="30"/>
          <w:szCs w:val="28"/>
          <w:lang w:eastAsia="de-DE"/>
        </w:rPr>
      </w:pPr>
    </w:p>
    <w:p w14:paraId="629EBA16" w14:textId="62FD32CB" w:rsidR="0084459C" w:rsidRPr="00C86327" w:rsidRDefault="0084459C">
      <w:pPr>
        <w:rPr>
          <w:rFonts w:eastAsia="Times New Roman" w:cstheme="majorBidi"/>
          <w:b/>
          <w:bCs/>
          <w:spacing w:val="2"/>
          <w:kern w:val="21"/>
          <w:sz w:val="30"/>
          <w:szCs w:val="28"/>
          <w:lang w:eastAsia="de-DE"/>
        </w:rPr>
      </w:pPr>
    </w:p>
    <w:sectPr w:rsidR="0084459C" w:rsidRPr="00C86327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457DF" w14:textId="77777777" w:rsidR="000F17B6" w:rsidRDefault="000F17B6" w:rsidP="006A3F2F">
      <w:pPr>
        <w:spacing w:after="0" w:line="240" w:lineRule="auto"/>
      </w:pPr>
      <w:r>
        <w:separator/>
      </w:r>
    </w:p>
  </w:endnote>
  <w:endnote w:type="continuationSeparator" w:id="0">
    <w:p w14:paraId="4D79161C" w14:textId="77777777" w:rsidR="000F17B6" w:rsidRDefault="000F17B6" w:rsidP="006A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13C8" w14:textId="7B2D6A74" w:rsidR="006A3F2F" w:rsidRDefault="006A3F2F">
    <w:pPr>
      <w:pStyle w:val="Fuzeile"/>
    </w:pPr>
    <w:r w:rsidRPr="00514BD6">
      <w:rPr>
        <w:noProof/>
        <w:lang w:eastAsia="de-AT"/>
      </w:rPr>
      <w:drawing>
        <wp:inline distT="0" distB="0" distL="0" distR="0" wp14:anchorId="1859EF5C" wp14:editId="4D4062C7">
          <wp:extent cx="1725295" cy="453390"/>
          <wp:effectExtent l="0" t="0" r="8255" b="3810"/>
          <wp:docPr id="2" name="Grafik 2" descr="KJS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KJS 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42FC" w14:textId="77777777" w:rsidR="000F17B6" w:rsidRDefault="000F17B6" w:rsidP="006A3F2F">
      <w:pPr>
        <w:spacing w:after="0" w:line="240" w:lineRule="auto"/>
      </w:pPr>
      <w:r>
        <w:separator/>
      </w:r>
    </w:p>
  </w:footnote>
  <w:footnote w:type="continuationSeparator" w:id="0">
    <w:p w14:paraId="4EB3A1AD" w14:textId="77777777" w:rsidR="000F17B6" w:rsidRDefault="000F17B6" w:rsidP="006A3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CB43" w14:textId="4B7EDB5E" w:rsidR="00CD1240" w:rsidRDefault="00CD1240">
    <w:pPr>
      <w:pStyle w:val="Kopfzeile"/>
    </w:pPr>
    <w:r w:rsidRPr="001B6159">
      <w:rPr>
        <w:rFonts w:eastAsia="Times New Roman" w:cs="Arial"/>
        <w:noProof/>
        <w:kern w:val="0"/>
        <w:lang w:eastAsia="de-AT"/>
      </w:rPr>
      <w:drawing>
        <wp:anchor distT="0" distB="0" distL="114300" distR="114300" simplePos="0" relativeHeight="251658240" behindDoc="1" locked="0" layoutInCell="1" allowOverlap="1" wp14:anchorId="5CB28A13" wp14:editId="3E738A90">
          <wp:simplePos x="0" y="0"/>
          <wp:positionH relativeFrom="margin">
            <wp:posOffset>5057250</wp:posOffset>
          </wp:positionH>
          <wp:positionV relativeFrom="paragraph">
            <wp:posOffset>-257451</wp:posOffset>
          </wp:positionV>
          <wp:extent cx="1312545" cy="1120775"/>
          <wp:effectExtent l="0" t="0" r="1905" b="3175"/>
          <wp:wrapSquare wrapText="bothSides"/>
          <wp:docPr id="1" name="Grafik 1" descr="logo_kaleidio_rgb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_kaleidio_rgb_medi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B6EDC"/>
    <w:multiLevelType w:val="multilevel"/>
    <w:tmpl w:val="6304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350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88"/>
    <w:rsid w:val="00043550"/>
    <w:rsid w:val="000515CD"/>
    <w:rsid w:val="000556E0"/>
    <w:rsid w:val="00056B1E"/>
    <w:rsid w:val="000A4539"/>
    <w:rsid w:val="000F17B6"/>
    <w:rsid w:val="000F454B"/>
    <w:rsid w:val="0011248C"/>
    <w:rsid w:val="00136D2D"/>
    <w:rsid w:val="00165BD8"/>
    <w:rsid w:val="0019009D"/>
    <w:rsid w:val="001D1F60"/>
    <w:rsid w:val="001E1EAB"/>
    <w:rsid w:val="001F7A42"/>
    <w:rsid w:val="00260692"/>
    <w:rsid w:val="002672DE"/>
    <w:rsid w:val="002765FD"/>
    <w:rsid w:val="002A6072"/>
    <w:rsid w:val="002B77E1"/>
    <w:rsid w:val="002C487E"/>
    <w:rsid w:val="002F0688"/>
    <w:rsid w:val="002F6752"/>
    <w:rsid w:val="00300AC9"/>
    <w:rsid w:val="00302429"/>
    <w:rsid w:val="00331F82"/>
    <w:rsid w:val="00352D8A"/>
    <w:rsid w:val="00394133"/>
    <w:rsid w:val="003A7C8B"/>
    <w:rsid w:val="003B515F"/>
    <w:rsid w:val="004146A5"/>
    <w:rsid w:val="004468EA"/>
    <w:rsid w:val="00481C84"/>
    <w:rsid w:val="004858A8"/>
    <w:rsid w:val="004941B3"/>
    <w:rsid w:val="004B5DEA"/>
    <w:rsid w:val="004E47E6"/>
    <w:rsid w:val="00520FDE"/>
    <w:rsid w:val="00587D47"/>
    <w:rsid w:val="0059309C"/>
    <w:rsid w:val="005A3842"/>
    <w:rsid w:val="005D3838"/>
    <w:rsid w:val="00601174"/>
    <w:rsid w:val="00632F78"/>
    <w:rsid w:val="00635E2D"/>
    <w:rsid w:val="0065066F"/>
    <w:rsid w:val="0066083B"/>
    <w:rsid w:val="006939B7"/>
    <w:rsid w:val="006A3F2F"/>
    <w:rsid w:val="006D4B82"/>
    <w:rsid w:val="00714098"/>
    <w:rsid w:val="00783BED"/>
    <w:rsid w:val="007E20BB"/>
    <w:rsid w:val="007E421D"/>
    <w:rsid w:val="007E52F7"/>
    <w:rsid w:val="008020B7"/>
    <w:rsid w:val="00815577"/>
    <w:rsid w:val="0084459C"/>
    <w:rsid w:val="00882135"/>
    <w:rsid w:val="00897727"/>
    <w:rsid w:val="008F4B6C"/>
    <w:rsid w:val="009A711A"/>
    <w:rsid w:val="009D6364"/>
    <w:rsid w:val="009F4683"/>
    <w:rsid w:val="00A01698"/>
    <w:rsid w:val="00A82041"/>
    <w:rsid w:val="00A872C6"/>
    <w:rsid w:val="00A92D0B"/>
    <w:rsid w:val="00A96535"/>
    <w:rsid w:val="00AB102C"/>
    <w:rsid w:val="00AB3B8A"/>
    <w:rsid w:val="00AC1308"/>
    <w:rsid w:val="00B2171E"/>
    <w:rsid w:val="00B30F0B"/>
    <w:rsid w:val="00B35A75"/>
    <w:rsid w:val="00B469C7"/>
    <w:rsid w:val="00B5015B"/>
    <w:rsid w:val="00BC023E"/>
    <w:rsid w:val="00BC5303"/>
    <w:rsid w:val="00BC7AA0"/>
    <w:rsid w:val="00BD30CB"/>
    <w:rsid w:val="00C210F9"/>
    <w:rsid w:val="00C80AC3"/>
    <w:rsid w:val="00C86327"/>
    <w:rsid w:val="00CC582F"/>
    <w:rsid w:val="00CD1240"/>
    <w:rsid w:val="00CD207F"/>
    <w:rsid w:val="00CE527D"/>
    <w:rsid w:val="00D1068F"/>
    <w:rsid w:val="00DC211D"/>
    <w:rsid w:val="00DC7CF3"/>
    <w:rsid w:val="00DD786C"/>
    <w:rsid w:val="00DF492A"/>
    <w:rsid w:val="00E52309"/>
    <w:rsid w:val="00EB154B"/>
    <w:rsid w:val="00EB21F6"/>
    <w:rsid w:val="00F038C7"/>
    <w:rsid w:val="00F0465E"/>
    <w:rsid w:val="00F44C2C"/>
    <w:rsid w:val="00F612FC"/>
    <w:rsid w:val="00F826F0"/>
    <w:rsid w:val="00F86C14"/>
    <w:rsid w:val="00FC17D4"/>
    <w:rsid w:val="00FD1146"/>
    <w:rsid w:val="00FE47A2"/>
    <w:rsid w:val="00F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E2E6"/>
  <w15:chartTrackingRefBased/>
  <w15:docId w15:val="{A289732D-406D-4E56-843A-77735CEE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2135"/>
    <w:rPr>
      <w:kern w:val="0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F0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0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/>
      <w14:ligatures w14:val="standardContextual"/>
    </w:rPr>
  </w:style>
  <w:style w:type="paragraph" w:styleId="berschrift3">
    <w:name w:val="heading 3"/>
    <w:aliases w:val="05_Zwischenüberschrift"/>
    <w:basedOn w:val="Standard"/>
    <w:next w:val="Standard"/>
    <w:link w:val="berschrift3Zchn"/>
    <w:unhideWhenUsed/>
    <w:qFormat/>
    <w:rsid w:val="002F0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AT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0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de-AT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0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de-AT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0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de-AT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0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de-AT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0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de-AT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0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de-AT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0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0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aliases w:val="05_Zwischenüberschrift Zchn"/>
    <w:basedOn w:val="Absatz-Standardschriftart"/>
    <w:link w:val="berschrift3"/>
    <w:rsid w:val="002F0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068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068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068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068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068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06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0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F0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0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AT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0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0688"/>
    <w:pPr>
      <w:spacing w:before="160"/>
      <w:jc w:val="center"/>
    </w:pPr>
    <w:rPr>
      <w:i/>
      <w:iCs/>
      <w:color w:val="404040" w:themeColor="text1" w:themeTint="BF"/>
      <w:kern w:val="2"/>
      <w:lang w:val="de-AT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F068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0688"/>
    <w:pPr>
      <w:ind w:left="720"/>
      <w:contextualSpacing/>
    </w:pPr>
    <w:rPr>
      <w:kern w:val="2"/>
      <w:lang w:val="de-AT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F068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0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de-AT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068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068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A3F2F"/>
    <w:pPr>
      <w:tabs>
        <w:tab w:val="center" w:pos="4536"/>
        <w:tab w:val="right" w:pos="9072"/>
      </w:tabs>
      <w:spacing w:after="0" w:line="240" w:lineRule="auto"/>
    </w:pPr>
    <w:rPr>
      <w:kern w:val="2"/>
      <w:lang w:val="de-AT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6A3F2F"/>
  </w:style>
  <w:style w:type="paragraph" w:styleId="Fuzeile">
    <w:name w:val="footer"/>
    <w:basedOn w:val="Standard"/>
    <w:link w:val="FuzeileZchn"/>
    <w:uiPriority w:val="99"/>
    <w:unhideWhenUsed/>
    <w:rsid w:val="006A3F2F"/>
    <w:pPr>
      <w:tabs>
        <w:tab w:val="center" w:pos="4536"/>
        <w:tab w:val="right" w:pos="9072"/>
      </w:tabs>
      <w:spacing w:after="0" w:line="240" w:lineRule="auto"/>
    </w:pPr>
    <w:rPr>
      <w:kern w:val="2"/>
      <w:lang w:val="de-AT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6A3F2F"/>
  </w:style>
  <w:style w:type="character" w:styleId="Hyperlink">
    <w:name w:val="Hyperlink"/>
    <w:basedOn w:val="Absatz-Standardschriftart"/>
    <w:uiPriority w:val="99"/>
    <w:unhideWhenUsed/>
    <w:rsid w:val="00AC1308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17D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1124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atholische-kirche-steiermark.at/goto/instvisitenkarte/113649/Bereich_Kinder___Jugen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el:+436768742227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aleidio.at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flic.kr/s/aHBqjCX9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66e20b-0ce8-433f-a8ab-56afbed80641" xsi:nil="true"/>
    <lcf76f155ced4ddcb4097134ff3c332f xmlns="83e95aa8-f0d5-4039-ad99-c37bcb4bfcc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1E1A91A26224B8822B23522B8C38C" ma:contentTypeVersion="19" ma:contentTypeDescription="Ein neues Dokument erstellen." ma:contentTypeScope="" ma:versionID="ce1fa6a0f82a9cc270f5c8669e9336b7">
  <xsd:schema xmlns:xsd="http://www.w3.org/2001/XMLSchema" xmlns:xs="http://www.w3.org/2001/XMLSchema" xmlns:p="http://schemas.microsoft.com/office/2006/metadata/properties" xmlns:ns2="83e95aa8-f0d5-4039-ad99-c37bcb4bfcc4" xmlns:ns3="fd66e20b-0ce8-433f-a8ab-56afbed80641" targetNamespace="http://schemas.microsoft.com/office/2006/metadata/properties" ma:root="true" ma:fieldsID="d93b8daf8a90057f61947325a8286280" ns2:_="" ns3:_="">
    <xsd:import namespace="83e95aa8-f0d5-4039-ad99-c37bcb4bfcc4"/>
    <xsd:import namespace="fd66e20b-0ce8-433f-a8ab-56afbed80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95aa8-f0d5-4039-ad99-c37bcb4bf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dd988bb-9330-427a-89e8-30f220ae0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6e20b-0ce8-433f-a8ab-56afbed80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70ef0-496a-4594-b853-bd3d32cf8823}" ma:internalName="TaxCatchAll" ma:showField="CatchAllData" ma:web="fd66e20b-0ce8-433f-a8ab-56afbed80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4BB4F0-D2C4-47FD-B21C-CF61F2881730}">
  <ds:schemaRefs>
    <ds:schemaRef ds:uri="http://schemas.microsoft.com/office/2006/metadata/properties"/>
    <ds:schemaRef ds:uri="http://schemas.microsoft.com/office/infopath/2007/PartnerControls"/>
    <ds:schemaRef ds:uri="fd66e20b-0ce8-433f-a8ab-56afbed80641"/>
    <ds:schemaRef ds:uri="83e95aa8-f0d5-4039-ad99-c37bcb4bfcc4"/>
  </ds:schemaRefs>
</ds:datastoreItem>
</file>

<file path=customXml/itemProps2.xml><?xml version="1.0" encoding="utf-8"?>
<ds:datastoreItem xmlns:ds="http://schemas.openxmlformats.org/officeDocument/2006/customXml" ds:itemID="{BE22B781-1409-49EB-BEA8-5313864B9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618A5-B170-4239-8438-04126ED77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95aa8-f0d5-4039-ad99-c37bcb4bfcc4"/>
    <ds:schemaRef ds:uri="fd66e20b-0ce8-433f-a8ab-56afbed80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Hofer</dc:creator>
  <cp:keywords/>
  <dc:description/>
  <cp:lastModifiedBy>Jana Hofer</cp:lastModifiedBy>
  <cp:revision>97</cp:revision>
  <dcterms:created xsi:type="dcterms:W3CDTF">2026-06-30T07:58:00Z</dcterms:created>
  <dcterms:modified xsi:type="dcterms:W3CDTF">2026-07-01T12:20:00Z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0x010100DAD1E1A91A26224B8822B23522B8C38C</vt:lpwstr>
  </property>
  <property fmtid="{D5CDD505-2E9C-101B-9397-08002B2CF9AE}" pid="3" name="MediaServiceImageTags">
    <vt:lpwstr/>
  </property>
</Properties>
</file>